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B4" w:rsidRDefault="0064076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828675" cy="819150"/>
            <wp:effectExtent l="0" t="0" r="0" b="0"/>
            <wp:docPr id="1" name="image1.png" descr="Tim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imbr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B42B4" w:rsidRDefault="006407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sz w:val="20"/>
          <w:szCs w:val="20"/>
        </w:rPr>
      </w:pPr>
      <w:bookmarkStart w:id="0" w:name="_GoBack"/>
      <w:bookmarkEnd w:id="0"/>
      <w:r>
        <w:rPr>
          <w:rFonts w:ascii="Verdana" w:eastAsia="Verdana" w:hAnsi="Verdana" w:cs="Verdana"/>
          <w:b/>
          <w:sz w:val="20"/>
          <w:szCs w:val="20"/>
        </w:rPr>
        <w:t>TRIBUNAL REGIONAL ELEITORAL DA PARAÍBA</w:t>
      </w:r>
    </w:p>
    <w:p w:rsidR="004B42B4" w:rsidRDefault="006407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Fórum Eleitoral Manoel Messias do Nascimento - BR 361/ KM 1 - Per. Urb. De Patos - Placas - CEP 58.700-080 - Patos - PB - http://www.tre-pb.jus.br</w:t>
      </w:r>
    </w:p>
    <w:p w:rsidR="004B42B4" w:rsidRDefault="006407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 </w:t>
      </w:r>
    </w:p>
    <w:p w:rsidR="004B42B4" w:rsidRDefault="00640761">
      <w:pPr>
        <w:pBdr>
          <w:top w:val="nil"/>
          <w:left w:val="nil"/>
          <w:bottom w:val="nil"/>
          <w:right w:val="nil"/>
          <w:between w:val="nil"/>
        </w:pBdr>
        <w:ind w:left="60" w:right="6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PROCESSO:​</w:t>
      </w:r>
      <w:r>
        <w:rPr>
          <w:rFonts w:ascii="Verdana" w:eastAsia="Verdana" w:hAnsi="Verdana" w:cs="Verdana"/>
        </w:rPr>
        <w:t>  0014299-30.2020.6.15.8028</w:t>
      </w:r>
    </w:p>
    <w:p w:rsidR="004B42B4" w:rsidRDefault="00640761">
      <w:pPr>
        <w:pBdr>
          <w:top w:val="nil"/>
          <w:left w:val="nil"/>
          <w:bottom w:val="nil"/>
          <w:right w:val="nil"/>
          <w:between w:val="nil"/>
        </w:pBdr>
        <w:ind w:left="60" w:right="6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INTERESSADO:</w:t>
      </w:r>
      <w:r>
        <w:rPr>
          <w:rFonts w:ascii="Verdana" w:eastAsia="Verdana" w:hAnsi="Verdana" w:cs="Verdana"/>
        </w:rPr>
        <w:t> Juízo da 28ª Zona Eleitoral - Patos/PB</w:t>
      </w:r>
    </w:p>
    <w:p w:rsidR="004B42B4" w:rsidRDefault="00640761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Verdana" w:eastAsia="Verdana" w:hAnsi="Verdana" w:cs="Verdana"/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>Comunicado nº 11/2020 - 28ª_ZONA</w:t>
      </w:r>
    </w:p>
    <w:p w:rsidR="004B42B4" w:rsidRDefault="00640761">
      <w:pPr>
        <w:pStyle w:val="Ttulo1"/>
        <w:spacing w:before="0"/>
        <w:rPr>
          <w:u w:val="single"/>
        </w:rPr>
      </w:pPr>
      <w:r>
        <w:rPr>
          <w:u w:val="single"/>
        </w:rPr>
        <w:t>COMUNICADO</w:t>
      </w:r>
    </w:p>
    <w:p w:rsidR="004B42B4" w:rsidRDefault="00640761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 </w:t>
      </w:r>
    </w:p>
    <w:p w:rsidR="004B42B4" w:rsidRDefault="0064076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t xml:space="preserve">                      A Exma Dra. </w:t>
      </w:r>
      <w:r>
        <w:rPr>
          <w:b/>
        </w:rPr>
        <w:t>ANNA MARIA DO SOCORRO HILÁRIO LACERDA.</w:t>
      </w:r>
      <w:r>
        <w:t xml:space="preserve"> Juíza da 28ª Zona Eleitoral - Patos/PB, </w:t>
      </w:r>
      <w:r>
        <w:rPr>
          <w:b/>
        </w:rPr>
        <w:t xml:space="preserve">comunica eleitores das seções de nº 69, 70 e 72, que funcionavam na </w:t>
      </w:r>
      <w:r>
        <w:rPr>
          <w:b/>
          <w:u w:val="single"/>
        </w:rPr>
        <w:t>COLÉGIO</w:t>
      </w:r>
      <w:r>
        <w:t xml:space="preserve"> </w:t>
      </w:r>
      <w:r>
        <w:rPr>
          <w:b/>
          <w:u w:val="single"/>
        </w:rPr>
        <w:t>ÁGAPE</w:t>
      </w:r>
      <w:r>
        <w:rPr>
          <w:b/>
        </w:rPr>
        <w:t xml:space="preserve">, situada na rua Antônio Félix, s/n, bairro da vitória, à margem da BR 230, que as referidas seções foram transferidas para o </w:t>
      </w:r>
      <w:r>
        <w:rPr>
          <w:b/>
          <w:u w:val="single"/>
        </w:rPr>
        <w:t>ESCOLA MUNICIPAL ZEFINHA MOTA</w:t>
      </w:r>
      <w:r>
        <w:rPr>
          <w:b/>
        </w:rPr>
        <w:t>, situado à margem da BR-230, bairro Sete Casas.</w:t>
      </w:r>
    </w:p>
    <w:p w:rsidR="004B42B4" w:rsidRDefault="0064076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 </w:t>
      </w:r>
    </w:p>
    <w:p w:rsidR="004B42B4" w:rsidRDefault="0064076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 xml:space="preserve">                     Comunica também aos eleitores da seção de nº 182, que funcionou no </w:t>
      </w:r>
      <w:r>
        <w:rPr>
          <w:b/>
          <w:u w:val="single"/>
        </w:rPr>
        <w:t>COLÉGIO AUTÊNTICO</w:t>
      </w:r>
      <w:r>
        <w:rPr>
          <w:b/>
        </w:rPr>
        <w:t>, situado na Rua Dorgival de Sousa Cavalcante, s/n, Jardim Bela Vista (margem do Canal do Frango), q</w:t>
      </w:r>
      <w:r>
        <w:rPr>
          <w:b/>
        </w:rPr>
        <w:t>ue a referida seção foi transferida para o INSTITUTO EDUCACIONAL DR. DIONÍSIO DA COSTA (Escola da Maçonaria), situado na Av. Polônia, s/n, bairro Jardim Europa, Patos/PB</w:t>
      </w:r>
    </w:p>
    <w:p w:rsidR="004B42B4" w:rsidRDefault="0064076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                   </w:t>
      </w:r>
    </w:p>
    <w:p w:rsidR="004B42B4" w:rsidRDefault="0064076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 xml:space="preserve">                    Comunica ainda aos eleitores das seções de nº </w:t>
      </w:r>
      <w:r>
        <w:rPr>
          <w:b/>
        </w:rPr>
        <w:t xml:space="preserve">83 e 127, que funcionavam na </w:t>
      </w:r>
      <w:r>
        <w:rPr>
          <w:b/>
          <w:u w:val="single"/>
        </w:rPr>
        <w:t>CRECHE MARA GOMES DE SOUSA</w:t>
      </w:r>
      <w:r>
        <w:rPr>
          <w:b/>
        </w:rPr>
        <w:t>, situada no Distrito de Santa Gertrudes, que as referidas seções foram transferidas para a</w:t>
      </w:r>
      <w:r>
        <w:t xml:space="preserve"> </w:t>
      </w:r>
      <w:r>
        <w:rPr>
          <w:b/>
        </w:rPr>
        <w:t>ESCOLA ESTADUAL LÚCIA WANDERLEY, situada no mesmo Distrito de de Santa Gertrudes, Patos/PB.</w:t>
      </w:r>
    </w:p>
    <w:p w:rsidR="004B42B4" w:rsidRDefault="0064076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 </w:t>
      </w:r>
    </w:p>
    <w:p w:rsidR="004B42B4" w:rsidRDefault="0064076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               </w:t>
      </w:r>
      <w:r>
        <w:t>        Tais transferências se efetivam em razão da necessidade de melhor atender o eleitorado das mencionadas seções em locais com adequado espaço de funcionamento.</w:t>
      </w:r>
    </w:p>
    <w:p w:rsidR="004B42B4" w:rsidRDefault="0064076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 </w:t>
      </w:r>
    </w:p>
    <w:p w:rsidR="004B42B4" w:rsidRDefault="0064076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                    Outrossim, informa que em caso de dúvidas a respeito das transferênc</w:t>
      </w:r>
      <w:r>
        <w:t>ias realizadas, os eleitores poderão buscar informações junto ao Cartório da 28ª Zona Eleitoral, situado na Av. Rio Branco, 455, bairro Brasília, Patos/PB, ou ligar para o fone 3422-1833, para os necessários esclarecimentos.</w:t>
      </w:r>
    </w:p>
    <w:p w:rsidR="004B42B4" w:rsidRDefault="0064076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 </w:t>
      </w:r>
    </w:p>
    <w:p w:rsidR="004B42B4" w:rsidRDefault="0064076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                       Patos/</w:t>
      </w:r>
      <w:r>
        <w:t>PB, 19 de outubro de 2020.</w:t>
      </w:r>
    </w:p>
    <w:p w:rsidR="004B42B4" w:rsidRDefault="0064076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 </w:t>
      </w:r>
    </w:p>
    <w:p w:rsidR="004B42B4" w:rsidRDefault="0064076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 </w:t>
      </w:r>
    </w:p>
    <w:p w:rsidR="004B42B4" w:rsidRDefault="0064076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 </w:t>
      </w:r>
    </w:p>
    <w:p w:rsidR="004B42B4" w:rsidRDefault="0064076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</w:rPr>
      </w:pPr>
      <w:r>
        <w:rPr>
          <w:b/>
          <w:i/>
        </w:rPr>
        <w:t>ANNA MARIA DO SOCORRO HILÁRIO LACERDA</w:t>
      </w:r>
    </w:p>
    <w:p w:rsidR="004B42B4" w:rsidRDefault="00640761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</w:rPr>
      </w:pPr>
      <w:r>
        <w:rPr>
          <w:i/>
        </w:rPr>
        <w:t>Juíza Eleitoral – 28ª Zona</w:t>
      </w:r>
    </w:p>
    <w:p w:rsidR="004B42B4" w:rsidRDefault="0064076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 </w:t>
      </w:r>
    </w:p>
    <w:p w:rsidR="004B42B4" w:rsidRDefault="006407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ROGÉRIO DANTAS MONTEIRO</w:t>
      </w:r>
    </w:p>
    <w:p w:rsidR="004B42B4" w:rsidRDefault="006407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Analista Judiciário</w:t>
      </w:r>
    </w:p>
    <w:p w:rsidR="004B42B4" w:rsidRDefault="006407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 </w:t>
      </w:r>
    </w:p>
    <w:p w:rsidR="004B42B4" w:rsidRDefault="006407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</w:rPr>
      </w:pPr>
      <w:r>
        <w:pict>
          <v:rect id="_x0000_i1025" style="width:0;height:1.5pt" o:hralign="center" o:hrstd="t" o:hr="t" fillcolor="#a0a0a0" stroked="f"/>
        </w:pict>
      </w: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4B42B4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2B4" w:rsidRDefault="0064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noProof/>
              </w:rPr>
              <w:drawing>
                <wp:inline distT="19050" distB="19050" distL="19050" distR="19050">
                  <wp:extent cx="847725" cy="571500"/>
                  <wp:effectExtent l="0" t="0" r="0" b="0"/>
                  <wp:docPr id="3" name="image3.png" descr="logotip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ogotipo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2B4" w:rsidRDefault="0064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Documento assinado eletronicamente por ROGÉRIO DANTAS MONTEIRO em 22/10/2020, às 18:23, conforme art. 1º, III, "b", da </w:t>
            </w:r>
            <w:hyperlink r:id="rId6">
              <w:r>
                <w:rPr>
                  <w:rFonts w:ascii="Verdana" w:eastAsia="Verdana" w:hAnsi="Verdana" w:cs="Verdana"/>
                  <w:color w:val="0000EE"/>
                  <w:sz w:val="16"/>
                  <w:szCs w:val="16"/>
                  <w:u w:val="single"/>
                </w:rPr>
                <w:t>Lei 11.419/2006</w:t>
              </w:r>
            </w:hyperlink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</w:tr>
    </w:tbl>
    <w:p w:rsidR="004B42B4" w:rsidRDefault="006407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sz w:val="16"/>
          <w:szCs w:val="16"/>
        </w:rPr>
      </w:pPr>
      <w:r>
        <w:pict>
          <v:rect id="_x0000_i1026" style="width:0;height:1.5pt" o:hralign="center" o:hrstd="t" o:hr="t" fillcolor="#a0a0a0" stroked="f"/>
        </w:pict>
      </w:r>
      <w:r>
        <w:pict>
          <v:rect id="_x0000_i1027" style="width:0;height:1.5pt" o:hralign="center" o:hrstd="t" o:hr="t" fillcolor="#a0a0a0" stroked="f"/>
        </w:pict>
      </w:r>
    </w:p>
    <w:tbl>
      <w:tblPr>
        <w:tblStyle w:val="a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4B42B4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2B4" w:rsidRDefault="0064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19050" distB="19050" distL="19050" distR="19050">
                  <wp:extent cx="819150" cy="819150"/>
                  <wp:effectExtent l="0" t="0" r="0" b="0"/>
                  <wp:docPr id="2" name="image2.png" descr="QRCode Assinatur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QRCode Assinatura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2B4" w:rsidRDefault="0064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A autenticidade do documento pode ser conferida no site https://sei.tre-pb.jus.br/sei/controlador_externo.php?acao=documento_conferir&amp;id_orgao_acesso_externo=0 informando o código verificador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0890503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e o código CRC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AC31CB54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</w:tr>
    </w:tbl>
    <w:p w:rsidR="004B42B4" w:rsidRDefault="00640761">
      <w:pPr>
        <w:pBdr>
          <w:top w:val="nil"/>
          <w:left w:val="nil"/>
          <w:bottom w:val="nil"/>
          <w:right w:val="nil"/>
          <w:between w:val="nil"/>
        </w:pBdr>
        <w:spacing w:before="15"/>
        <w:rPr>
          <w:rFonts w:ascii="Verdana" w:eastAsia="Verdana" w:hAnsi="Verdana" w:cs="Verdana"/>
          <w:sz w:val="16"/>
          <w:szCs w:val="16"/>
        </w:rPr>
      </w:pPr>
      <w:r>
        <w:pict>
          <v:rect id="_x0000_i1028" style="width:0;height:1.5pt" o:hralign="center" o:hrstd="t" o:hr="t" fillcolor="#a0a0a0" stroked="f"/>
        </w:pict>
      </w:r>
    </w:p>
    <w:p w:rsidR="004B42B4" w:rsidRDefault="004B42B4">
      <w:pPr>
        <w:pBdr>
          <w:top w:val="nil"/>
          <w:left w:val="nil"/>
          <w:bottom w:val="nil"/>
          <w:right w:val="nil"/>
          <w:between w:val="nil"/>
        </w:pBdr>
        <w:spacing w:after="75"/>
        <w:rPr>
          <w:rFonts w:ascii="Verdana" w:eastAsia="Verdana" w:hAnsi="Verdana" w:cs="Verdana"/>
          <w:sz w:val="16"/>
          <w:szCs w:val="16"/>
        </w:rPr>
      </w:pPr>
    </w:p>
    <w:p w:rsidR="004B42B4" w:rsidRDefault="006407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sz w:val="16"/>
          <w:szCs w:val="16"/>
        </w:rPr>
      </w:pPr>
      <w:r>
        <w:pict>
          <v:rect id="_x0000_i1029" style="width:0;height:1.5pt" o:hralign="center" o:hrstd="t" o:hr="t" fillcolor="#a0a0a0" stroked="f"/>
        </w:pict>
      </w:r>
    </w:p>
    <w:tbl>
      <w:tblPr>
        <w:tblStyle w:val="a1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4B42B4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42B4" w:rsidRDefault="0064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Referência: Processo nº 0014299-30.2020.6.15.8028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42B4" w:rsidRDefault="0064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SEI nº: 0890503</w:t>
            </w:r>
          </w:p>
        </w:tc>
      </w:tr>
    </w:tbl>
    <w:p w:rsidR="004B42B4" w:rsidRDefault="004B42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18"/>
          <w:szCs w:val="18"/>
        </w:rPr>
      </w:pPr>
    </w:p>
    <w:sectPr w:rsidR="004B42B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B4"/>
    <w:rsid w:val="004B42B4"/>
    <w:rsid w:val="0064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80E8"/>
  <w15:docId w15:val="{6F55E28F-8F6F-4076-BDAA-286464BE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Ttulo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04-2006/2006/lei/l11419.ht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Genival</dc:creator>
  <cp:lastModifiedBy>michelle oliveira</cp:lastModifiedBy>
  <cp:revision>2</cp:revision>
  <dcterms:created xsi:type="dcterms:W3CDTF">2020-10-23T17:26:00Z</dcterms:created>
  <dcterms:modified xsi:type="dcterms:W3CDTF">2020-10-23T17:26:00Z</dcterms:modified>
</cp:coreProperties>
</file>